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F9" w:rsidRPr="00BC467B" w:rsidRDefault="00A509F9" w:rsidP="00BC467B">
      <w:pPr>
        <w:spacing w:after="0" w:line="240" w:lineRule="auto"/>
        <w:ind w:right="-1"/>
        <w:jc w:val="center"/>
        <w:outlineLvl w:val="0"/>
        <w:rPr>
          <w:rFonts w:ascii="Times New Roman" w:eastAsia="Times New Roman" w:hAnsi="Times New Roman" w:cs="Times New Roman"/>
          <w:b/>
          <w:spacing w:val="12"/>
          <w:kern w:val="36"/>
          <w:sz w:val="28"/>
          <w:szCs w:val="28"/>
        </w:rPr>
      </w:pPr>
      <w:r w:rsidRPr="00BC467B">
        <w:rPr>
          <w:rFonts w:ascii="Times New Roman" w:eastAsia="Times New Roman" w:hAnsi="Times New Roman" w:cs="Times New Roman"/>
          <w:b/>
          <w:spacing w:val="12"/>
          <w:kern w:val="36"/>
          <w:sz w:val="28"/>
          <w:szCs w:val="28"/>
        </w:rPr>
        <w:t xml:space="preserve">ПРАВА  </w:t>
      </w:r>
      <w:proofErr w:type="gramStart"/>
      <w:r w:rsidRPr="00BC467B">
        <w:rPr>
          <w:rFonts w:ascii="Times New Roman" w:eastAsia="Times New Roman" w:hAnsi="Times New Roman" w:cs="Times New Roman"/>
          <w:b/>
          <w:spacing w:val="12"/>
          <w:kern w:val="36"/>
          <w:sz w:val="28"/>
          <w:szCs w:val="28"/>
        </w:rPr>
        <w:t>ЗАСТРАХОВАННЫХ</w:t>
      </w:r>
      <w:proofErr w:type="gramEnd"/>
    </w:p>
    <w:p w:rsidR="00A509F9" w:rsidRPr="00BC467B" w:rsidRDefault="00A509F9" w:rsidP="00BC467B">
      <w:pPr>
        <w:spacing w:after="0" w:line="240" w:lineRule="auto"/>
        <w:jc w:val="center"/>
        <w:outlineLvl w:val="1"/>
        <w:rPr>
          <w:rFonts w:ascii="Times New Roman" w:eastAsia="Times New Roman" w:hAnsi="Times New Roman" w:cs="Times New Roman"/>
          <w:b/>
          <w:spacing w:val="18"/>
          <w:sz w:val="28"/>
          <w:szCs w:val="28"/>
        </w:rPr>
      </w:pPr>
      <w:r w:rsidRPr="00BC467B">
        <w:rPr>
          <w:rFonts w:ascii="Times New Roman" w:eastAsia="Times New Roman" w:hAnsi="Times New Roman" w:cs="Times New Roman"/>
          <w:b/>
          <w:spacing w:val="18"/>
          <w:sz w:val="28"/>
          <w:szCs w:val="28"/>
        </w:rPr>
        <w:t>ПАМЯТКА «О ПРАВАХ ЗАСТРАХОВАННЫХ ГРАЖДАН В СИСТЕМЕ ОБЯЗАТЕЛЬНОГО МЕДИЦИНСКОГО СТРАХОВАНИЯ РЕСПУБЛИКИ БАШКОРТОСТАН»</w:t>
      </w:r>
    </w:p>
    <w:p w:rsidR="00BC467B" w:rsidRDefault="00BC467B" w:rsidP="00BC467B">
      <w:pPr>
        <w:spacing w:after="0" w:line="240" w:lineRule="auto"/>
        <w:jc w:val="center"/>
        <w:rPr>
          <w:rFonts w:ascii="Times New Roman" w:eastAsia="Times New Roman" w:hAnsi="Times New Roman" w:cs="Times New Roman"/>
          <w:b/>
          <w:sz w:val="28"/>
          <w:szCs w:val="28"/>
        </w:rPr>
      </w:pPr>
    </w:p>
    <w:p w:rsidR="00A509F9" w:rsidRPr="00BC467B" w:rsidRDefault="00A509F9" w:rsidP="00BC467B">
      <w:pPr>
        <w:spacing w:after="0" w:line="240" w:lineRule="auto"/>
        <w:jc w:val="center"/>
        <w:rPr>
          <w:rFonts w:ascii="Times New Roman" w:eastAsia="Times New Roman" w:hAnsi="Times New Roman" w:cs="Times New Roman"/>
          <w:b/>
          <w:sz w:val="32"/>
          <w:szCs w:val="32"/>
        </w:rPr>
      </w:pPr>
      <w:r w:rsidRPr="00BC467B">
        <w:rPr>
          <w:rFonts w:ascii="Times New Roman" w:eastAsia="Times New Roman" w:hAnsi="Times New Roman" w:cs="Times New Roman"/>
          <w:b/>
          <w:sz w:val="32"/>
          <w:szCs w:val="32"/>
        </w:rPr>
        <w:t>Уважаемые пациенты!</w:t>
      </w:r>
    </w:p>
    <w:p w:rsidR="00BC467B" w:rsidRPr="00A509F9" w:rsidRDefault="00BC467B" w:rsidP="00BC467B">
      <w:pPr>
        <w:spacing w:after="0" w:line="240" w:lineRule="auto"/>
        <w:jc w:val="center"/>
        <w:rPr>
          <w:rFonts w:ascii="Times New Roman" w:eastAsia="Times New Roman" w:hAnsi="Times New Roman" w:cs="Times New Roman"/>
          <w:b/>
          <w:sz w:val="28"/>
          <w:szCs w:val="28"/>
        </w:rPr>
      </w:pPr>
    </w:p>
    <w:p w:rsidR="00A509F9" w:rsidRPr="00A509F9" w:rsidRDefault="00A509F9" w:rsidP="00BC467B">
      <w:pPr>
        <w:spacing w:after="0" w:line="240" w:lineRule="auto"/>
        <w:ind w:firstLine="708"/>
        <w:jc w:val="both"/>
        <w:rPr>
          <w:rFonts w:ascii="Times New Roman" w:eastAsia="Times New Roman" w:hAnsi="Times New Roman" w:cs="Times New Roman"/>
          <w:sz w:val="28"/>
          <w:szCs w:val="28"/>
        </w:rPr>
      </w:pPr>
      <w:proofErr w:type="gramStart"/>
      <w:r w:rsidRPr="00A509F9">
        <w:rPr>
          <w:rFonts w:ascii="Times New Roman" w:eastAsia="Times New Roman" w:hAnsi="Times New Roman" w:cs="Times New Roman"/>
          <w:sz w:val="28"/>
          <w:szCs w:val="28"/>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w:t>
      </w:r>
      <w:r>
        <w:rPr>
          <w:rFonts w:ascii="Times New Roman" w:eastAsia="Times New Roman" w:hAnsi="Times New Roman" w:cs="Times New Roman"/>
          <w:sz w:val="28"/>
          <w:szCs w:val="28"/>
        </w:rPr>
        <w:t xml:space="preserve"> Закон Республики Башкортостан «</w:t>
      </w:r>
      <w:r w:rsidRPr="00A509F9">
        <w:rPr>
          <w:rFonts w:ascii="Times New Roman" w:eastAsia="Times New Roman" w:hAnsi="Times New Roman" w:cs="Times New Roman"/>
          <w:sz w:val="28"/>
          <w:szCs w:val="28"/>
        </w:rPr>
        <w:t>О медицинском</w:t>
      </w:r>
      <w:proofErr w:type="gramEnd"/>
      <w:r w:rsidRPr="00A509F9">
        <w:rPr>
          <w:rFonts w:ascii="Times New Roman" w:eastAsia="Times New Roman" w:hAnsi="Times New Roman" w:cs="Times New Roman"/>
          <w:sz w:val="28"/>
          <w:szCs w:val="28"/>
        </w:rPr>
        <w:t xml:space="preserve"> </w:t>
      </w:r>
      <w:proofErr w:type="gramStart"/>
      <w:r w:rsidRPr="00A509F9">
        <w:rPr>
          <w:rFonts w:ascii="Times New Roman" w:eastAsia="Times New Roman" w:hAnsi="Times New Roman" w:cs="Times New Roman"/>
          <w:sz w:val="28"/>
          <w:szCs w:val="28"/>
        </w:rPr>
        <w:t>страховании</w:t>
      </w:r>
      <w:proofErr w:type="gramEnd"/>
      <w:r w:rsidRPr="00A509F9">
        <w:rPr>
          <w:rFonts w:ascii="Times New Roman" w:eastAsia="Times New Roman" w:hAnsi="Times New Roman" w:cs="Times New Roman"/>
          <w:sz w:val="28"/>
          <w:szCs w:val="28"/>
        </w:rPr>
        <w:t xml:space="preserve"> гр</w:t>
      </w:r>
      <w:r>
        <w:rPr>
          <w:rFonts w:ascii="Times New Roman" w:eastAsia="Times New Roman" w:hAnsi="Times New Roman" w:cs="Times New Roman"/>
          <w:sz w:val="28"/>
          <w:szCs w:val="28"/>
        </w:rPr>
        <w:t>аждан в Республике Башкортостан»</w:t>
      </w:r>
      <w:r w:rsidRPr="00A509F9">
        <w:rPr>
          <w:rFonts w:ascii="Times New Roman" w:eastAsia="Times New Roman" w:hAnsi="Times New Roman" w:cs="Times New Roman"/>
          <w:sz w:val="28"/>
          <w:szCs w:val="28"/>
        </w:rPr>
        <w:t>, а также другими нормативными актами.</w:t>
      </w:r>
    </w:p>
    <w:p w:rsidR="00A509F9" w:rsidRPr="00A61B53" w:rsidRDefault="00A509F9" w:rsidP="00BC467B">
      <w:pPr>
        <w:spacing w:after="0" w:line="240" w:lineRule="auto"/>
        <w:jc w:val="both"/>
        <w:rPr>
          <w:rFonts w:ascii="Times New Roman" w:eastAsia="Times New Roman" w:hAnsi="Times New Roman" w:cs="Times New Roman"/>
          <w:b/>
          <w:sz w:val="28"/>
          <w:szCs w:val="28"/>
        </w:rPr>
      </w:pPr>
      <w:r w:rsidRPr="00A61B53">
        <w:rPr>
          <w:rFonts w:ascii="Times New Roman" w:eastAsia="Times New Roman" w:hAnsi="Times New Roman" w:cs="Times New Roman"/>
          <w:b/>
          <w:sz w:val="28"/>
          <w:szCs w:val="28"/>
        </w:rPr>
        <w:t>Защита прав застрахованных граждан при оказании медицинской помощи преследует следующие цели:</w:t>
      </w:r>
    </w:p>
    <w:p w:rsidR="00A509F9" w:rsidRPr="00A509F9" w:rsidRDefault="00A509F9" w:rsidP="00BC467B">
      <w:pPr>
        <w:numPr>
          <w:ilvl w:val="0"/>
          <w:numId w:val="1"/>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обеспечение гарантированного объема при надлежащем качестве и безопасности медицинской помощи,</w:t>
      </w:r>
    </w:p>
    <w:p w:rsidR="00A509F9" w:rsidRPr="00A509F9" w:rsidRDefault="00A509F9" w:rsidP="00BC467B">
      <w:pPr>
        <w:numPr>
          <w:ilvl w:val="0"/>
          <w:numId w:val="1"/>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обеспечение доступности медицинской помощи,</w:t>
      </w:r>
    </w:p>
    <w:p w:rsidR="00A509F9" w:rsidRPr="00A509F9" w:rsidRDefault="00A509F9" w:rsidP="00BC467B">
      <w:pPr>
        <w:numPr>
          <w:ilvl w:val="0"/>
          <w:numId w:val="1"/>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 xml:space="preserve">оперативное и объективное разрешение споров и конфликтов между пациентами и другими субъектами процесса медицинского обслуживания, </w:t>
      </w:r>
    </w:p>
    <w:p w:rsidR="00A509F9" w:rsidRPr="00A509F9" w:rsidRDefault="00A509F9" w:rsidP="00BC467B">
      <w:pPr>
        <w:numPr>
          <w:ilvl w:val="0"/>
          <w:numId w:val="1"/>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обеспечение правовой и социальной защищенности пациентов.</w:t>
      </w:r>
    </w:p>
    <w:p w:rsidR="00A509F9" w:rsidRPr="00A509F9" w:rsidRDefault="00A61B53" w:rsidP="00BC467B">
      <w:pPr>
        <w:numPr>
          <w:ilvl w:val="0"/>
          <w:numId w:val="1"/>
        </w:numPr>
        <w:spacing w:after="0" w:line="240" w:lineRule="auto"/>
        <w:ind w:left="482"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509F9" w:rsidRPr="00A509F9">
        <w:rPr>
          <w:rFonts w:ascii="Times New Roman" w:eastAsia="Times New Roman" w:hAnsi="Times New Roman" w:cs="Times New Roman"/>
          <w:sz w:val="28"/>
          <w:szCs w:val="28"/>
        </w:rPr>
        <w:t>ащита прав застрахованных граждан при оказании медицинской помощи на территории Республики Башкортостан осуществляется:</w:t>
      </w:r>
    </w:p>
    <w:p w:rsidR="00A509F9" w:rsidRPr="00A509F9" w:rsidRDefault="00A61B53" w:rsidP="00BC467B">
      <w:pPr>
        <w:spacing w:after="0" w:line="240" w:lineRule="auto"/>
        <w:ind w:left="482"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9F9" w:rsidRPr="00A509F9">
        <w:rPr>
          <w:rFonts w:ascii="Times New Roman" w:eastAsia="Times New Roman" w:hAnsi="Times New Roman" w:cs="Times New Roman"/>
          <w:sz w:val="28"/>
          <w:szCs w:val="28"/>
        </w:rPr>
        <w:t>органами управления здравоохранением,</w:t>
      </w:r>
    </w:p>
    <w:p w:rsidR="00A509F9" w:rsidRPr="00A509F9" w:rsidRDefault="00A61B53" w:rsidP="00BC467B">
      <w:pPr>
        <w:spacing w:after="0" w:line="240" w:lineRule="auto"/>
        <w:ind w:left="482"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9F9" w:rsidRPr="00A509F9">
        <w:rPr>
          <w:rFonts w:ascii="Times New Roman" w:eastAsia="Times New Roman" w:hAnsi="Times New Roman" w:cs="Times New Roman"/>
          <w:sz w:val="28"/>
          <w:szCs w:val="28"/>
        </w:rPr>
        <w:t xml:space="preserve">органами </w:t>
      </w:r>
      <w:proofErr w:type="spellStart"/>
      <w:r w:rsidR="00A509F9" w:rsidRPr="00A509F9">
        <w:rPr>
          <w:rFonts w:ascii="Times New Roman" w:eastAsia="Times New Roman" w:hAnsi="Times New Roman" w:cs="Times New Roman"/>
          <w:sz w:val="28"/>
          <w:szCs w:val="28"/>
        </w:rPr>
        <w:t>госсанэпиднадзора</w:t>
      </w:r>
      <w:proofErr w:type="spellEnd"/>
      <w:r w:rsidR="00A509F9" w:rsidRPr="00A509F9">
        <w:rPr>
          <w:rFonts w:ascii="Times New Roman" w:eastAsia="Times New Roman" w:hAnsi="Times New Roman" w:cs="Times New Roman"/>
          <w:sz w:val="28"/>
          <w:szCs w:val="28"/>
        </w:rPr>
        <w:t>,</w:t>
      </w:r>
    </w:p>
    <w:p w:rsidR="00A509F9" w:rsidRDefault="00A61B53" w:rsidP="00BC467B">
      <w:pPr>
        <w:spacing w:after="0" w:line="240" w:lineRule="auto"/>
        <w:ind w:left="482"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9F9" w:rsidRPr="00A509F9">
        <w:rPr>
          <w:rFonts w:ascii="Times New Roman" w:eastAsia="Times New Roman" w:hAnsi="Times New Roman" w:cs="Times New Roman"/>
          <w:sz w:val="28"/>
          <w:szCs w:val="28"/>
        </w:rPr>
        <w:t>Территориальным фондом обязательного медицинского страхования,</w:t>
      </w:r>
    </w:p>
    <w:p w:rsidR="00A61B53" w:rsidRDefault="00A61B53" w:rsidP="00BC467B">
      <w:pPr>
        <w:spacing w:after="0" w:line="240" w:lineRule="auto"/>
        <w:ind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A509F9" w:rsidRPr="00A509F9">
        <w:rPr>
          <w:rFonts w:ascii="Times New Roman" w:eastAsia="Times New Roman" w:hAnsi="Times New Roman" w:cs="Times New Roman"/>
          <w:sz w:val="28"/>
          <w:szCs w:val="28"/>
        </w:rPr>
        <w:t xml:space="preserve">Республиканской лицензионно — </w:t>
      </w:r>
      <w:proofErr w:type="spellStart"/>
      <w:r w:rsidR="00A509F9" w:rsidRPr="00A509F9">
        <w:rPr>
          <w:rFonts w:ascii="Times New Roman" w:eastAsia="Times New Roman" w:hAnsi="Times New Roman" w:cs="Times New Roman"/>
          <w:sz w:val="28"/>
          <w:szCs w:val="28"/>
        </w:rPr>
        <w:t>аккредитационной</w:t>
      </w:r>
      <w:proofErr w:type="spellEnd"/>
      <w:r w:rsidR="00A509F9" w:rsidRPr="00A509F9">
        <w:rPr>
          <w:rFonts w:ascii="Times New Roman" w:eastAsia="Times New Roman" w:hAnsi="Times New Roman" w:cs="Times New Roman"/>
          <w:sz w:val="28"/>
          <w:szCs w:val="28"/>
        </w:rPr>
        <w:t xml:space="preserve"> комиссией </w:t>
      </w:r>
      <w:proofErr w:type="gramStart"/>
      <w:r w:rsidR="00A509F9" w:rsidRPr="00A509F9">
        <w:rPr>
          <w:rFonts w:ascii="Times New Roman" w:eastAsia="Times New Roman" w:hAnsi="Times New Roman" w:cs="Times New Roman"/>
          <w:sz w:val="28"/>
          <w:szCs w:val="28"/>
        </w:rPr>
        <w:t>при</w:t>
      </w:r>
      <w:proofErr w:type="gramEnd"/>
      <w:r w:rsidR="00A509F9" w:rsidRPr="00A509F9">
        <w:rPr>
          <w:rFonts w:ascii="Times New Roman" w:eastAsia="Times New Roman" w:hAnsi="Times New Roman" w:cs="Times New Roman"/>
          <w:sz w:val="28"/>
          <w:szCs w:val="28"/>
        </w:rPr>
        <w:t xml:space="preserve"> </w:t>
      </w:r>
    </w:p>
    <w:p w:rsidR="00A509F9" w:rsidRPr="00A509F9" w:rsidRDefault="00A61B53" w:rsidP="00BC467B">
      <w:pPr>
        <w:spacing w:after="0" w:line="240" w:lineRule="auto"/>
        <w:ind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A509F9" w:rsidRPr="00A509F9">
        <w:rPr>
          <w:rFonts w:ascii="Times New Roman" w:eastAsia="Times New Roman" w:hAnsi="Times New Roman" w:cs="Times New Roman"/>
          <w:sz w:val="28"/>
          <w:szCs w:val="28"/>
        </w:rPr>
        <w:t>Министерстве</w:t>
      </w:r>
      <w:proofErr w:type="gramEnd"/>
      <w:r w:rsidR="00A509F9" w:rsidRPr="00A509F9">
        <w:rPr>
          <w:rFonts w:ascii="Times New Roman" w:eastAsia="Times New Roman" w:hAnsi="Times New Roman" w:cs="Times New Roman"/>
          <w:sz w:val="28"/>
          <w:szCs w:val="28"/>
        </w:rPr>
        <w:t xml:space="preserve"> здравоохранения Республики Башкортостан,</w:t>
      </w:r>
    </w:p>
    <w:p w:rsidR="00A509F9" w:rsidRDefault="00A61B53" w:rsidP="00BC467B">
      <w:pPr>
        <w:spacing w:after="0" w:line="240" w:lineRule="auto"/>
        <w:ind w:left="482" w:right="4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09F9" w:rsidRPr="00A509F9">
        <w:rPr>
          <w:rFonts w:ascii="Times New Roman" w:eastAsia="Times New Roman" w:hAnsi="Times New Roman" w:cs="Times New Roman"/>
          <w:sz w:val="28"/>
          <w:szCs w:val="28"/>
        </w:rPr>
        <w:t>Республиканским комитетом по антимонопольной политике.</w:t>
      </w:r>
    </w:p>
    <w:p w:rsidR="00A61B53" w:rsidRPr="00A509F9" w:rsidRDefault="00A61B53" w:rsidP="00BC467B">
      <w:pPr>
        <w:spacing w:after="0" w:line="240" w:lineRule="auto"/>
        <w:ind w:left="482" w:right="482"/>
        <w:jc w:val="both"/>
        <w:rPr>
          <w:rFonts w:ascii="Times New Roman" w:eastAsia="Times New Roman" w:hAnsi="Times New Roman" w:cs="Times New Roman"/>
          <w:sz w:val="28"/>
          <w:szCs w:val="28"/>
        </w:rPr>
      </w:pPr>
    </w:p>
    <w:p w:rsidR="00A509F9" w:rsidRPr="00A61B53" w:rsidRDefault="00A509F9" w:rsidP="00BC467B">
      <w:pPr>
        <w:spacing w:after="0" w:line="240" w:lineRule="auto"/>
        <w:jc w:val="both"/>
        <w:rPr>
          <w:rFonts w:ascii="Times New Roman" w:eastAsia="Times New Roman" w:hAnsi="Times New Roman" w:cs="Times New Roman"/>
          <w:b/>
          <w:sz w:val="28"/>
          <w:szCs w:val="28"/>
        </w:rPr>
      </w:pPr>
      <w:r w:rsidRPr="00A61B53">
        <w:rPr>
          <w:rFonts w:ascii="Times New Roman" w:eastAsia="Times New Roman" w:hAnsi="Times New Roman" w:cs="Times New Roman"/>
          <w:b/>
          <w:sz w:val="28"/>
          <w:szCs w:val="28"/>
        </w:rPr>
        <w:t>Права и обязанности потребителей медицинских услуг</w:t>
      </w:r>
    </w:p>
    <w:p w:rsidR="00A509F9" w:rsidRPr="00A509F9" w:rsidRDefault="00A509F9" w:rsidP="00BC467B">
      <w:pPr>
        <w:spacing w:after="0" w:line="240" w:lineRule="auto"/>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 xml:space="preserve">на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 </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получение экстренной медицинской и лекарственной помощи в любое время и при любых обстоятельствах,</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получение гарантированного объема медицинской помощи при качестве, соответствующем медико-экономическим стандартам,</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lastRenderedPageBreak/>
        <w:t>на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независимую экспертизу качества оказываемой медицинской и лекарственной помощи,</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на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r w:rsidRPr="00A509F9">
        <w:rPr>
          <w:rFonts w:ascii="Times New Roman" w:eastAsia="Times New Roman" w:hAnsi="Times New Roman" w:cs="Times New Roman"/>
          <w:sz w:val="28"/>
          <w:szCs w:val="28"/>
        </w:rPr>
        <w:br/>
        <w:t>быть опрошенным и осмотренным в условиях соблюдения врачебной тайны,</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знать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r w:rsidRPr="00A509F9">
        <w:rPr>
          <w:rFonts w:ascii="Times New Roman" w:eastAsia="Times New Roman" w:hAnsi="Times New Roman" w:cs="Times New Roman"/>
          <w:sz w:val="28"/>
          <w:szCs w:val="28"/>
        </w:rPr>
        <w:br/>
        <w:t>получать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принимать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 xml:space="preserve">отказаться от лечения, если </w:t>
      </w:r>
      <w:proofErr w:type="gramStart"/>
      <w:r w:rsidRPr="00A509F9">
        <w:rPr>
          <w:rFonts w:ascii="Times New Roman" w:eastAsia="Times New Roman" w:hAnsi="Times New Roman" w:cs="Times New Roman"/>
          <w:sz w:val="28"/>
          <w:szCs w:val="28"/>
        </w:rPr>
        <w:t>противное</w:t>
      </w:r>
      <w:proofErr w:type="gramEnd"/>
      <w:r w:rsidRPr="00A509F9">
        <w:rPr>
          <w:rFonts w:ascii="Times New Roman" w:eastAsia="Times New Roman" w:hAnsi="Times New Roman" w:cs="Times New Roman"/>
          <w:sz w:val="28"/>
          <w:szCs w:val="28"/>
        </w:rPr>
        <w:t xml:space="preserve">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r w:rsidRPr="00A509F9">
        <w:rPr>
          <w:rFonts w:ascii="Times New Roman" w:eastAsia="Times New Roman" w:hAnsi="Times New Roman" w:cs="Times New Roman"/>
          <w:sz w:val="28"/>
          <w:szCs w:val="28"/>
        </w:rPr>
        <w:br/>
        <w:t>на информацию лечащего врача или лица его замещающего, относящуюся к его дальнейшему лечению после выписки из стационара,</w:t>
      </w:r>
    </w:p>
    <w:p w:rsidR="00A509F9" w:rsidRPr="00A509F9" w:rsidRDefault="00A509F9" w:rsidP="00BC467B">
      <w:pPr>
        <w:numPr>
          <w:ilvl w:val="0"/>
          <w:numId w:val="2"/>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быть информированным об общем счете за медицинские и сервисные услуги, полученные в больнице.</w:t>
      </w:r>
    </w:p>
    <w:p w:rsidR="00BC467B" w:rsidRDefault="00BC467B" w:rsidP="00BC467B">
      <w:pPr>
        <w:spacing w:after="0" w:line="240" w:lineRule="auto"/>
        <w:jc w:val="both"/>
        <w:rPr>
          <w:rFonts w:ascii="Times New Roman" w:eastAsia="Times New Roman" w:hAnsi="Times New Roman" w:cs="Times New Roman"/>
          <w:b/>
          <w:sz w:val="28"/>
          <w:szCs w:val="28"/>
        </w:rPr>
      </w:pPr>
    </w:p>
    <w:p w:rsidR="00A509F9" w:rsidRPr="00A509F9" w:rsidRDefault="00A509F9" w:rsidP="00BC467B">
      <w:pPr>
        <w:spacing w:after="0" w:line="240" w:lineRule="auto"/>
        <w:jc w:val="both"/>
        <w:rPr>
          <w:rFonts w:ascii="Times New Roman" w:eastAsia="Times New Roman" w:hAnsi="Times New Roman" w:cs="Times New Roman"/>
          <w:b/>
          <w:sz w:val="28"/>
          <w:szCs w:val="28"/>
        </w:rPr>
      </w:pPr>
      <w:r w:rsidRPr="00A509F9">
        <w:rPr>
          <w:rFonts w:ascii="Times New Roman" w:eastAsia="Times New Roman" w:hAnsi="Times New Roman" w:cs="Times New Roman"/>
          <w:b/>
          <w:sz w:val="28"/>
          <w:szCs w:val="28"/>
        </w:rPr>
        <w:t>Пациент обязан:</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при обращении в медицинское учреждение предъявлять страховой медицинский полис и документ, удостоверяющий личность;</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обеспечить сохранность страхового медицинского полиса;</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при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соблюдать иные требования, предъявляемые к застрахованным лицам в соответствии с законодательством,</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заботиться о своем здоровье, не предпринимать действий, наносящих ущерб здоровью других граждан,</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выполнять предписания медицинских работников,</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lastRenderedPageBreak/>
        <w:t xml:space="preserve">давать полную информацию лечащему врачу о своих заболеваниях, госпитализациях, проведенном лечении и других вопросах, касающихся своего здоровья, сообщать </w:t>
      </w:r>
      <w:proofErr w:type="gramStart"/>
      <w:r w:rsidRPr="00A509F9">
        <w:rPr>
          <w:rFonts w:ascii="Times New Roman" w:eastAsia="Times New Roman" w:hAnsi="Times New Roman" w:cs="Times New Roman"/>
          <w:sz w:val="28"/>
          <w:szCs w:val="28"/>
        </w:rPr>
        <w:t>о</w:t>
      </w:r>
      <w:proofErr w:type="gramEnd"/>
      <w:r w:rsidRPr="00A509F9">
        <w:rPr>
          <w:rFonts w:ascii="Times New Roman" w:eastAsia="Times New Roman" w:hAnsi="Times New Roman" w:cs="Times New Roman"/>
          <w:sz w:val="28"/>
          <w:szCs w:val="28"/>
        </w:rPr>
        <w:t xml:space="preserve"> всех неожиданных переменах в состоянии здоровья,</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соблюдать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A509F9" w:rsidRPr="00A509F9" w:rsidRDefault="00A509F9" w:rsidP="00BC467B">
      <w:pPr>
        <w:numPr>
          <w:ilvl w:val="0"/>
          <w:numId w:val="3"/>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соблюдать права больных и персонала больницы.</w:t>
      </w:r>
    </w:p>
    <w:p w:rsidR="00BC467B" w:rsidRDefault="00BC467B" w:rsidP="00BC467B">
      <w:pPr>
        <w:spacing w:after="0" w:line="240" w:lineRule="auto"/>
        <w:jc w:val="both"/>
        <w:rPr>
          <w:rFonts w:ascii="Times New Roman" w:eastAsia="Times New Roman" w:hAnsi="Times New Roman" w:cs="Times New Roman"/>
          <w:b/>
          <w:sz w:val="28"/>
          <w:szCs w:val="28"/>
        </w:rPr>
      </w:pPr>
    </w:p>
    <w:p w:rsidR="00A509F9" w:rsidRPr="00A61B53" w:rsidRDefault="00A509F9" w:rsidP="00BC467B">
      <w:pPr>
        <w:spacing w:after="0" w:line="240" w:lineRule="auto"/>
        <w:jc w:val="both"/>
        <w:rPr>
          <w:rFonts w:ascii="Times New Roman" w:eastAsia="Times New Roman" w:hAnsi="Times New Roman" w:cs="Times New Roman"/>
          <w:b/>
          <w:sz w:val="28"/>
          <w:szCs w:val="28"/>
        </w:rPr>
      </w:pPr>
      <w:r w:rsidRPr="00A61B53">
        <w:rPr>
          <w:rFonts w:ascii="Times New Roman" w:eastAsia="Times New Roman" w:hAnsi="Times New Roman" w:cs="Times New Roman"/>
          <w:b/>
          <w:sz w:val="28"/>
          <w:szCs w:val="28"/>
        </w:rPr>
        <w:t>Пациент ответственен:</w:t>
      </w:r>
    </w:p>
    <w:p w:rsidR="00A509F9" w:rsidRPr="00A509F9" w:rsidRDefault="00A509F9" w:rsidP="00BC467B">
      <w:pPr>
        <w:numPr>
          <w:ilvl w:val="0"/>
          <w:numId w:val="4"/>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за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A509F9" w:rsidRPr="00A509F9" w:rsidRDefault="00A509F9" w:rsidP="00BC467B">
      <w:pPr>
        <w:numPr>
          <w:ilvl w:val="0"/>
          <w:numId w:val="4"/>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за отказ от лечения или следования инструкциям лечащего врача,</w:t>
      </w:r>
    </w:p>
    <w:p w:rsidR="00A509F9" w:rsidRPr="00A509F9" w:rsidRDefault="00A509F9" w:rsidP="00BC467B">
      <w:pPr>
        <w:numPr>
          <w:ilvl w:val="0"/>
          <w:numId w:val="4"/>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 xml:space="preserve">за бережное отношение к имуществу больницы и других лиц. </w:t>
      </w:r>
    </w:p>
    <w:p w:rsidR="00BC467B" w:rsidRDefault="00BC467B" w:rsidP="00BC467B">
      <w:pPr>
        <w:spacing w:after="0" w:line="240" w:lineRule="auto"/>
        <w:jc w:val="both"/>
        <w:rPr>
          <w:rFonts w:ascii="Times New Roman" w:eastAsia="Times New Roman" w:hAnsi="Times New Roman" w:cs="Times New Roman"/>
          <w:b/>
          <w:sz w:val="28"/>
          <w:szCs w:val="28"/>
        </w:rPr>
      </w:pPr>
    </w:p>
    <w:p w:rsidR="00A509F9" w:rsidRPr="00A61B53" w:rsidRDefault="00A509F9" w:rsidP="00BC467B">
      <w:pPr>
        <w:spacing w:after="0" w:line="240" w:lineRule="auto"/>
        <w:jc w:val="both"/>
        <w:rPr>
          <w:rFonts w:ascii="Times New Roman" w:eastAsia="Times New Roman" w:hAnsi="Times New Roman" w:cs="Times New Roman"/>
          <w:b/>
          <w:sz w:val="28"/>
          <w:szCs w:val="28"/>
        </w:rPr>
      </w:pPr>
      <w:r w:rsidRPr="00A61B53">
        <w:rPr>
          <w:rFonts w:ascii="Times New Roman" w:eastAsia="Times New Roman" w:hAnsi="Times New Roman" w:cs="Times New Roman"/>
          <w:b/>
          <w:sz w:val="28"/>
          <w:szCs w:val="28"/>
        </w:rPr>
        <w:t>Пациент имеет право на защиту путем:</w:t>
      </w:r>
    </w:p>
    <w:p w:rsidR="00A509F9" w:rsidRPr="00A509F9" w:rsidRDefault="00A509F9" w:rsidP="00BC467B">
      <w:pPr>
        <w:numPr>
          <w:ilvl w:val="0"/>
          <w:numId w:val="5"/>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обжалования действий, нарушающих права или создающих угрозу их нарушения,</w:t>
      </w:r>
    </w:p>
    <w:p w:rsidR="00A509F9" w:rsidRPr="00A509F9" w:rsidRDefault="00A509F9" w:rsidP="00BC467B">
      <w:pPr>
        <w:numPr>
          <w:ilvl w:val="0"/>
          <w:numId w:val="5"/>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обращения о привлечении нарушителей прав к ответственности,</w:t>
      </w:r>
    </w:p>
    <w:p w:rsidR="00A509F9" w:rsidRPr="00A509F9" w:rsidRDefault="00A509F9" w:rsidP="00BC467B">
      <w:pPr>
        <w:numPr>
          <w:ilvl w:val="0"/>
          <w:numId w:val="5"/>
        </w:numPr>
        <w:spacing w:after="0" w:line="240" w:lineRule="auto"/>
        <w:ind w:left="480" w:right="480"/>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иными способами, предусмотренными действующим законодательством.</w:t>
      </w:r>
    </w:p>
    <w:p w:rsidR="00A509F9" w:rsidRPr="00A509F9" w:rsidRDefault="00A509F9" w:rsidP="00BC467B">
      <w:pPr>
        <w:spacing w:after="0" w:line="240" w:lineRule="auto"/>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Выбор способа защиты и процесс защиты нарушенных прав осуществляется пациентом либо самостоятельно, либо с помощью представителей, которым действующим законодательством предоставлено это право.</w:t>
      </w:r>
    </w:p>
    <w:p w:rsidR="00A509F9" w:rsidRPr="00A509F9" w:rsidRDefault="00A509F9" w:rsidP="00BC467B">
      <w:pPr>
        <w:spacing w:after="0" w:line="240" w:lineRule="auto"/>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Защита прав застрахованных осуществляется в судебном и в досудебном порядке.</w:t>
      </w:r>
    </w:p>
    <w:p w:rsidR="00A509F9" w:rsidRPr="00A509F9" w:rsidRDefault="00A509F9" w:rsidP="00BC467B">
      <w:pPr>
        <w:spacing w:after="0" w:line="240" w:lineRule="auto"/>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При получении медицинских услуг, не соответствующих по объему и качеству условиям договора „Обязательного медицинского страхования граждан“, застрахованный вправе обратиться в филиал Территориального фонда обязательного медицинского страхования с претензией на некачественное оказание медицинской помощи, а также предъявить и</w:t>
      </w:r>
      <w:proofErr w:type="gramStart"/>
      <w:r w:rsidRPr="00A509F9">
        <w:rPr>
          <w:rFonts w:ascii="Times New Roman" w:eastAsia="Times New Roman" w:hAnsi="Times New Roman" w:cs="Times New Roman"/>
          <w:sz w:val="28"/>
          <w:szCs w:val="28"/>
        </w:rPr>
        <w:t>ск к стр</w:t>
      </w:r>
      <w:proofErr w:type="gramEnd"/>
      <w:r w:rsidRPr="00A509F9">
        <w:rPr>
          <w:rFonts w:ascii="Times New Roman" w:eastAsia="Times New Roman" w:hAnsi="Times New Roman" w:cs="Times New Roman"/>
          <w:sz w:val="28"/>
          <w:szCs w:val="28"/>
        </w:rPr>
        <w:t xml:space="preserve">ахователю, медицинскому учреждению на материальное возмещение причиненного по их вине вреда. Защита прав застрахованных в досудебном порядке осуществляется в соответствии с действующим законодательством Российской Федерации и Республики Башкортостан. </w:t>
      </w:r>
    </w:p>
    <w:p w:rsidR="00A509F9" w:rsidRPr="00A509F9" w:rsidRDefault="00A509F9" w:rsidP="00BC467B">
      <w:pPr>
        <w:spacing w:after="0" w:line="240" w:lineRule="auto"/>
        <w:jc w:val="both"/>
        <w:rPr>
          <w:rFonts w:ascii="Times New Roman" w:eastAsia="Times New Roman" w:hAnsi="Times New Roman" w:cs="Times New Roman"/>
          <w:sz w:val="28"/>
          <w:szCs w:val="28"/>
        </w:rPr>
      </w:pPr>
      <w:r w:rsidRPr="00A509F9">
        <w:rPr>
          <w:rFonts w:ascii="Times New Roman" w:eastAsia="Times New Roman" w:hAnsi="Times New Roman" w:cs="Times New Roman"/>
          <w:sz w:val="28"/>
          <w:szCs w:val="28"/>
        </w:rPr>
        <w:t>При отсутствии регулирования спора в досудебном порядке либо при несогласии заявителя с данным урегулированием он вправе предъявить в судебном порядке и</w:t>
      </w:r>
      <w:proofErr w:type="gramStart"/>
      <w:r w:rsidRPr="00A509F9">
        <w:rPr>
          <w:rFonts w:ascii="Times New Roman" w:eastAsia="Times New Roman" w:hAnsi="Times New Roman" w:cs="Times New Roman"/>
          <w:sz w:val="28"/>
          <w:szCs w:val="28"/>
        </w:rPr>
        <w:t>ск к стр</w:t>
      </w:r>
      <w:proofErr w:type="gramEnd"/>
      <w:r w:rsidRPr="00A509F9">
        <w:rPr>
          <w:rFonts w:ascii="Times New Roman" w:eastAsia="Times New Roman" w:hAnsi="Times New Roman" w:cs="Times New Roman"/>
          <w:sz w:val="28"/>
          <w:szCs w:val="28"/>
        </w:rPr>
        <w:t>аховой медицинской организации или медицинскому учрежден</w:t>
      </w:r>
      <w:r>
        <w:rPr>
          <w:rFonts w:ascii="Times New Roman" w:eastAsia="Times New Roman" w:hAnsi="Times New Roman" w:cs="Times New Roman"/>
          <w:sz w:val="28"/>
          <w:szCs w:val="28"/>
        </w:rPr>
        <w:t>ию.</w:t>
      </w:r>
    </w:p>
    <w:sectPr w:rsidR="00A509F9" w:rsidRPr="00A509F9" w:rsidSect="00BC467B">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B6B"/>
    <w:multiLevelType w:val="multilevel"/>
    <w:tmpl w:val="34062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80A47"/>
    <w:multiLevelType w:val="multilevel"/>
    <w:tmpl w:val="DBD4E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A63DD"/>
    <w:multiLevelType w:val="multilevel"/>
    <w:tmpl w:val="AB928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8062C"/>
    <w:multiLevelType w:val="multilevel"/>
    <w:tmpl w:val="C6BCC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0150C"/>
    <w:multiLevelType w:val="multilevel"/>
    <w:tmpl w:val="2028E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09F9"/>
    <w:rsid w:val="00A509F9"/>
    <w:rsid w:val="00A61B53"/>
    <w:rsid w:val="00BC467B"/>
    <w:rsid w:val="00C91B89"/>
    <w:rsid w:val="00F1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89"/>
  </w:style>
  <w:style w:type="paragraph" w:styleId="1">
    <w:name w:val="heading 1"/>
    <w:basedOn w:val="a"/>
    <w:link w:val="10"/>
    <w:uiPriority w:val="9"/>
    <w:qFormat/>
    <w:rsid w:val="00A509F9"/>
    <w:pPr>
      <w:spacing w:before="120" w:after="120" w:line="240" w:lineRule="auto"/>
      <w:ind w:right="240"/>
      <w:outlineLvl w:val="0"/>
    </w:pPr>
    <w:rPr>
      <w:rFonts w:ascii="Times" w:eastAsia="Times New Roman" w:hAnsi="Times" w:cs="Times"/>
      <w:color w:val="000000"/>
      <w:spacing w:val="12"/>
      <w:kern w:val="36"/>
      <w:sz w:val="65"/>
      <w:szCs w:val="65"/>
    </w:rPr>
  </w:style>
  <w:style w:type="paragraph" w:styleId="2">
    <w:name w:val="heading 2"/>
    <w:basedOn w:val="a"/>
    <w:link w:val="20"/>
    <w:uiPriority w:val="9"/>
    <w:qFormat/>
    <w:rsid w:val="00A509F9"/>
    <w:pPr>
      <w:spacing w:before="75" w:after="150" w:line="240" w:lineRule="auto"/>
      <w:outlineLvl w:val="1"/>
    </w:pPr>
    <w:rPr>
      <w:rFonts w:ascii="Lucida Sans Unicode" w:eastAsia="Times New Roman" w:hAnsi="Lucida Sans Unicode" w:cs="Lucida Sans Unicode"/>
      <w:color w:val="444444"/>
      <w:spacing w:val="18"/>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09F9"/>
    <w:rPr>
      <w:rFonts w:ascii="Times" w:eastAsia="Times New Roman" w:hAnsi="Times" w:cs="Times"/>
      <w:color w:val="000000"/>
      <w:spacing w:val="12"/>
      <w:kern w:val="36"/>
      <w:sz w:val="65"/>
      <w:szCs w:val="65"/>
    </w:rPr>
  </w:style>
  <w:style w:type="character" w:customStyle="1" w:styleId="20">
    <w:name w:val="Заголовок 2 Знак"/>
    <w:basedOn w:val="a0"/>
    <w:link w:val="2"/>
    <w:uiPriority w:val="9"/>
    <w:rsid w:val="00A509F9"/>
    <w:rPr>
      <w:rFonts w:ascii="Lucida Sans Unicode" w:eastAsia="Times New Roman" w:hAnsi="Lucida Sans Unicode" w:cs="Lucida Sans Unicode"/>
      <w:color w:val="444444"/>
      <w:spacing w:val="18"/>
      <w:sz w:val="38"/>
      <w:szCs w:val="38"/>
    </w:rPr>
  </w:style>
</w:styles>
</file>

<file path=word/webSettings.xml><?xml version="1.0" encoding="utf-8"?>
<w:webSettings xmlns:r="http://schemas.openxmlformats.org/officeDocument/2006/relationships" xmlns:w="http://schemas.openxmlformats.org/wordprocessingml/2006/main">
  <w:divs>
    <w:div w:id="1450125244">
      <w:bodyDiv w:val="1"/>
      <w:marLeft w:val="0"/>
      <w:marRight w:val="0"/>
      <w:marTop w:val="0"/>
      <w:marBottom w:val="0"/>
      <w:divBdr>
        <w:top w:val="none" w:sz="0" w:space="0" w:color="auto"/>
        <w:left w:val="none" w:sz="0" w:space="0" w:color="auto"/>
        <w:bottom w:val="none" w:sz="0" w:space="0" w:color="auto"/>
        <w:right w:val="none" w:sz="0" w:space="0" w:color="auto"/>
      </w:divBdr>
      <w:divsChild>
        <w:div w:id="2000232349">
          <w:marLeft w:val="-4500"/>
          <w:marRight w:val="0"/>
          <w:marTop w:val="0"/>
          <w:marBottom w:val="0"/>
          <w:divBdr>
            <w:top w:val="none" w:sz="0" w:space="0" w:color="auto"/>
            <w:left w:val="none" w:sz="0" w:space="0" w:color="auto"/>
            <w:bottom w:val="none" w:sz="0" w:space="0" w:color="auto"/>
            <w:right w:val="none" w:sz="0" w:space="0" w:color="auto"/>
          </w:divBdr>
          <w:divsChild>
            <w:div w:id="156851096">
              <w:marLeft w:val="4500"/>
              <w:marRight w:val="0"/>
              <w:marTop w:val="0"/>
              <w:marBottom w:val="0"/>
              <w:divBdr>
                <w:top w:val="none" w:sz="0" w:space="0" w:color="auto"/>
                <w:left w:val="none" w:sz="0" w:space="0" w:color="auto"/>
                <w:bottom w:val="none" w:sz="0" w:space="0" w:color="auto"/>
                <w:right w:val="none" w:sz="0" w:space="0" w:color="auto"/>
              </w:divBdr>
              <w:divsChild>
                <w:div w:id="1281910329">
                  <w:marLeft w:val="0"/>
                  <w:marRight w:val="0"/>
                  <w:marTop w:val="0"/>
                  <w:marBottom w:val="0"/>
                  <w:divBdr>
                    <w:top w:val="none" w:sz="0" w:space="0" w:color="auto"/>
                    <w:left w:val="none" w:sz="0" w:space="0" w:color="auto"/>
                    <w:bottom w:val="none" w:sz="0" w:space="0" w:color="auto"/>
                    <w:right w:val="none" w:sz="0" w:space="0" w:color="auto"/>
                  </w:divBdr>
                </w:div>
                <w:div w:id="914708491">
                  <w:marLeft w:val="0"/>
                  <w:marRight w:val="0"/>
                  <w:marTop w:val="0"/>
                  <w:marBottom w:val="0"/>
                  <w:divBdr>
                    <w:top w:val="none" w:sz="0" w:space="0" w:color="auto"/>
                    <w:left w:val="none" w:sz="0" w:space="0" w:color="auto"/>
                    <w:bottom w:val="none" w:sz="0" w:space="0" w:color="auto"/>
                    <w:right w:val="none" w:sz="0" w:space="0" w:color="auto"/>
                  </w:divBdr>
                </w:div>
                <w:div w:id="1291135750">
                  <w:marLeft w:val="0"/>
                  <w:marRight w:val="0"/>
                  <w:marTop w:val="0"/>
                  <w:marBottom w:val="0"/>
                  <w:divBdr>
                    <w:top w:val="none" w:sz="0" w:space="0" w:color="auto"/>
                    <w:left w:val="none" w:sz="0" w:space="0" w:color="auto"/>
                    <w:bottom w:val="none" w:sz="0" w:space="0" w:color="auto"/>
                    <w:right w:val="none" w:sz="0" w:space="0" w:color="auto"/>
                  </w:divBdr>
                </w:div>
                <w:div w:id="281226363">
                  <w:marLeft w:val="0"/>
                  <w:marRight w:val="0"/>
                  <w:marTop w:val="0"/>
                  <w:marBottom w:val="0"/>
                  <w:divBdr>
                    <w:top w:val="none" w:sz="0" w:space="0" w:color="auto"/>
                    <w:left w:val="none" w:sz="0" w:space="0" w:color="auto"/>
                    <w:bottom w:val="none" w:sz="0" w:space="0" w:color="auto"/>
                    <w:right w:val="none" w:sz="0" w:space="0" w:color="auto"/>
                  </w:divBdr>
                </w:div>
                <w:div w:id="123810349">
                  <w:marLeft w:val="0"/>
                  <w:marRight w:val="0"/>
                  <w:marTop w:val="0"/>
                  <w:marBottom w:val="0"/>
                  <w:divBdr>
                    <w:top w:val="none" w:sz="0" w:space="0" w:color="auto"/>
                    <w:left w:val="none" w:sz="0" w:space="0" w:color="auto"/>
                    <w:bottom w:val="none" w:sz="0" w:space="0" w:color="auto"/>
                    <w:right w:val="none" w:sz="0" w:space="0" w:color="auto"/>
                  </w:divBdr>
                </w:div>
                <w:div w:id="1859469469">
                  <w:marLeft w:val="0"/>
                  <w:marRight w:val="0"/>
                  <w:marTop w:val="0"/>
                  <w:marBottom w:val="0"/>
                  <w:divBdr>
                    <w:top w:val="none" w:sz="0" w:space="0" w:color="auto"/>
                    <w:left w:val="none" w:sz="0" w:space="0" w:color="auto"/>
                    <w:bottom w:val="none" w:sz="0" w:space="0" w:color="auto"/>
                    <w:right w:val="none" w:sz="0" w:space="0" w:color="auto"/>
                  </w:divBdr>
                </w:div>
                <w:div w:id="1829323253">
                  <w:marLeft w:val="0"/>
                  <w:marRight w:val="0"/>
                  <w:marTop w:val="0"/>
                  <w:marBottom w:val="0"/>
                  <w:divBdr>
                    <w:top w:val="none" w:sz="0" w:space="0" w:color="auto"/>
                    <w:left w:val="none" w:sz="0" w:space="0" w:color="auto"/>
                    <w:bottom w:val="none" w:sz="0" w:space="0" w:color="auto"/>
                    <w:right w:val="none" w:sz="0" w:space="0" w:color="auto"/>
                  </w:divBdr>
                </w:div>
                <w:div w:id="2043237435">
                  <w:marLeft w:val="0"/>
                  <w:marRight w:val="0"/>
                  <w:marTop w:val="0"/>
                  <w:marBottom w:val="0"/>
                  <w:divBdr>
                    <w:top w:val="none" w:sz="0" w:space="0" w:color="auto"/>
                    <w:left w:val="none" w:sz="0" w:space="0" w:color="auto"/>
                    <w:bottom w:val="none" w:sz="0" w:space="0" w:color="auto"/>
                    <w:right w:val="none" w:sz="0" w:space="0" w:color="auto"/>
                  </w:divBdr>
                </w:div>
                <w:div w:id="2072650509">
                  <w:marLeft w:val="0"/>
                  <w:marRight w:val="0"/>
                  <w:marTop w:val="0"/>
                  <w:marBottom w:val="0"/>
                  <w:divBdr>
                    <w:top w:val="none" w:sz="0" w:space="0" w:color="auto"/>
                    <w:left w:val="none" w:sz="0" w:space="0" w:color="auto"/>
                    <w:bottom w:val="none" w:sz="0" w:space="0" w:color="auto"/>
                    <w:right w:val="none" w:sz="0" w:space="0" w:color="auto"/>
                  </w:divBdr>
                </w:div>
                <w:div w:id="1312322000">
                  <w:marLeft w:val="0"/>
                  <w:marRight w:val="0"/>
                  <w:marTop w:val="0"/>
                  <w:marBottom w:val="0"/>
                  <w:divBdr>
                    <w:top w:val="none" w:sz="0" w:space="0" w:color="auto"/>
                    <w:left w:val="none" w:sz="0" w:space="0" w:color="auto"/>
                    <w:bottom w:val="none" w:sz="0" w:space="0" w:color="auto"/>
                    <w:right w:val="none" w:sz="0" w:space="0" w:color="auto"/>
                  </w:divBdr>
                </w:div>
                <w:div w:id="978993384">
                  <w:marLeft w:val="0"/>
                  <w:marRight w:val="0"/>
                  <w:marTop w:val="0"/>
                  <w:marBottom w:val="0"/>
                  <w:divBdr>
                    <w:top w:val="none" w:sz="0" w:space="0" w:color="auto"/>
                    <w:left w:val="none" w:sz="0" w:space="0" w:color="auto"/>
                    <w:bottom w:val="none" w:sz="0" w:space="0" w:color="auto"/>
                    <w:right w:val="none" w:sz="0" w:space="0" w:color="auto"/>
                  </w:divBdr>
                </w:div>
                <w:div w:id="427892665">
                  <w:marLeft w:val="0"/>
                  <w:marRight w:val="0"/>
                  <w:marTop w:val="0"/>
                  <w:marBottom w:val="0"/>
                  <w:divBdr>
                    <w:top w:val="none" w:sz="0" w:space="0" w:color="auto"/>
                    <w:left w:val="none" w:sz="0" w:space="0" w:color="auto"/>
                    <w:bottom w:val="none" w:sz="0" w:space="0" w:color="auto"/>
                    <w:right w:val="none" w:sz="0" w:space="0" w:color="auto"/>
                  </w:divBdr>
                </w:div>
                <w:div w:id="47068399">
                  <w:marLeft w:val="0"/>
                  <w:marRight w:val="0"/>
                  <w:marTop w:val="0"/>
                  <w:marBottom w:val="0"/>
                  <w:divBdr>
                    <w:top w:val="none" w:sz="0" w:space="0" w:color="auto"/>
                    <w:left w:val="none" w:sz="0" w:space="0" w:color="auto"/>
                    <w:bottom w:val="none" w:sz="0" w:space="0" w:color="auto"/>
                    <w:right w:val="none" w:sz="0" w:space="0" w:color="auto"/>
                  </w:divBdr>
                </w:div>
                <w:div w:id="1019771094">
                  <w:marLeft w:val="0"/>
                  <w:marRight w:val="0"/>
                  <w:marTop w:val="0"/>
                  <w:marBottom w:val="0"/>
                  <w:divBdr>
                    <w:top w:val="none" w:sz="0" w:space="0" w:color="auto"/>
                    <w:left w:val="none" w:sz="0" w:space="0" w:color="auto"/>
                    <w:bottom w:val="none" w:sz="0" w:space="0" w:color="auto"/>
                    <w:right w:val="none" w:sz="0" w:space="0" w:color="auto"/>
                  </w:divBdr>
                </w:div>
                <w:div w:id="1548105831">
                  <w:marLeft w:val="0"/>
                  <w:marRight w:val="0"/>
                  <w:marTop w:val="0"/>
                  <w:marBottom w:val="0"/>
                  <w:divBdr>
                    <w:top w:val="none" w:sz="0" w:space="0" w:color="auto"/>
                    <w:left w:val="none" w:sz="0" w:space="0" w:color="auto"/>
                    <w:bottom w:val="none" w:sz="0" w:space="0" w:color="auto"/>
                    <w:right w:val="none" w:sz="0" w:space="0" w:color="auto"/>
                  </w:divBdr>
                </w:div>
                <w:div w:id="1374845207">
                  <w:marLeft w:val="0"/>
                  <w:marRight w:val="0"/>
                  <w:marTop w:val="0"/>
                  <w:marBottom w:val="0"/>
                  <w:divBdr>
                    <w:top w:val="none" w:sz="0" w:space="0" w:color="auto"/>
                    <w:left w:val="none" w:sz="0" w:space="0" w:color="auto"/>
                    <w:bottom w:val="none" w:sz="0" w:space="0" w:color="auto"/>
                    <w:right w:val="none" w:sz="0" w:space="0" w:color="auto"/>
                  </w:divBdr>
                </w:div>
                <w:div w:id="630983835">
                  <w:marLeft w:val="0"/>
                  <w:marRight w:val="0"/>
                  <w:marTop w:val="0"/>
                  <w:marBottom w:val="0"/>
                  <w:divBdr>
                    <w:top w:val="none" w:sz="0" w:space="0" w:color="auto"/>
                    <w:left w:val="none" w:sz="0" w:space="0" w:color="auto"/>
                    <w:bottom w:val="none" w:sz="0" w:space="0" w:color="auto"/>
                    <w:right w:val="none" w:sz="0" w:space="0" w:color="auto"/>
                  </w:divBdr>
                </w:div>
                <w:div w:id="592708168">
                  <w:marLeft w:val="0"/>
                  <w:marRight w:val="0"/>
                  <w:marTop w:val="0"/>
                  <w:marBottom w:val="0"/>
                  <w:divBdr>
                    <w:top w:val="none" w:sz="0" w:space="0" w:color="auto"/>
                    <w:left w:val="none" w:sz="0" w:space="0" w:color="auto"/>
                    <w:bottom w:val="none" w:sz="0" w:space="0" w:color="auto"/>
                    <w:right w:val="none" w:sz="0" w:space="0" w:color="auto"/>
                  </w:divBdr>
                </w:div>
                <w:div w:id="430972600">
                  <w:marLeft w:val="0"/>
                  <w:marRight w:val="0"/>
                  <w:marTop w:val="0"/>
                  <w:marBottom w:val="0"/>
                  <w:divBdr>
                    <w:top w:val="none" w:sz="0" w:space="0" w:color="auto"/>
                    <w:left w:val="none" w:sz="0" w:space="0" w:color="auto"/>
                    <w:bottom w:val="none" w:sz="0" w:space="0" w:color="auto"/>
                    <w:right w:val="none" w:sz="0" w:space="0" w:color="auto"/>
                  </w:divBdr>
                </w:div>
                <w:div w:id="434515825">
                  <w:marLeft w:val="0"/>
                  <w:marRight w:val="0"/>
                  <w:marTop w:val="0"/>
                  <w:marBottom w:val="0"/>
                  <w:divBdr>
                    <w:top w:val="none" w:sz="0" w:space="0" w:color="auto"/>
                    <w:left w:val="none" w:sz="0" w:space="0" w:color="auto"/>
                    <w:bottom w:val="none" w:sz="0" w:space="0" w:color="auto"/>
                    <w:right w:val="none" w:sz="0" w:space="0" w:color="auto"/>
                  </w:divBdr>
                </w:div>
                <w:div w:id="588344456">
                  <w:marLeft w:val="0"/>
                  <w:marRight w:val="0"/>
                  <w:marTop w:val="0"/>
                  <w:marBottom w:val="0"/>
                  <w:divBdr>
                    <w:top w:val="none" w:sz="0" w:space="0" w:color="auto"/>
                    <w:left w:val="none" w:sz="0" w:space="0" w:color="auto"/>
                    <w:bottom w:val="none" w:sz="0" w:space="0" w:color="auto"/>
                    <w:right w:val="none" w:sz="0" w:space="0" w:color="auto"/>
                  </w:divBdr>
                </w:div>
                <w:div w:id="866337645">
                  <w:marLeft w:val="0"/>
                  <w:marRight w:val="0"/>
                  <w:marTop w:val="0"/>
                  <w:marBottom w:val="0"/>
                  <w:divBdr>
                    <w:top w:val="none" w:sz="0" w:space="0" w:color="auto"/>
                    <w:left w:val="none" w:sz="0" w:space="0" w:color="auto"/>
                    <w:bottom w:val="none" w:sz="0" w:space="0" w:color="auto"/>
                    <w:right w:val="none" w:sz="0" w:space="0" w:color="auto"/>
                  </w:divBdr>
                </w:div>
                <w:div w:id="1455950326">
                  <w:marLeft w:val="0"/>
                  <w:marRight w:val="0"/>
                  <w:marTop w:val="0"/>
                  <w:marBottom w:val="0"/>
                  <w:divBdr>
                    <w:top w:val="none" w:sz="0" w:space="0" w:color="auto"/>
                    <w:left w:val="none" w:sz="0" w:space="0" w:color="auto"/>
                    <w:bottom w:val="none" w:sz="0" w:space="0" w:color="auto"/>
                    <w:right w:val="none" w:sz="0" w:space="0" w:color="auto"/>
                  </w:divBdr>
                </w:div>
                <w:div w:id="1657757195">
                  <w:marLeft w:val="0"/>
                  <w:marRight w:val="0"/>
                  <w:marTop w:val="0"/>
                  <w:marBottom w:val="0"/>
                  <w:divBdr>
                    <w:top w:val="none" w:sz="0" w:space="0" w:color="auto"/>
                    <w:left w:val="none" w:sz="0" w:space="0" w:color="auto"/>
                    <w:bottom w:val="none" w:sz="0" w:space="0" w:color="auto"/>
                    <w:right w:val="none" w:sz="0" w:space="0" w:color="auto"/>
                  </w:divBdr>
                </w:div>
                <w:div w:id="1990937991">
                  <w:marLeft w:val="0"/>
                  <w:marRight w:val="0"/>
                  <w:marTop w:val="0"/>
                  <w:marBottom w:val="0"/>
                  <w:divBdr>
                    <w:top w:val="none" w:sz="0" w:space="0" w:color="auto"/>
                    <w:left w:val="none" w:sz="0" w:space="0" w:color="auto"/>
                    <w:bottom w:val="none" w:sz="0" w:space="0" w:color="auto"/>
                    <w:right w:val="none" w:sz="0" w:space="0" w:color="auto"/>
                  </w:divBdr>
                </w:div>
                <w:div w:id="1569607673">
                  <w:marLeft w:val="0"/>
                  <w:marRight w:val="0"/>
                  <w:marTop w:val="0"/>
                  <w:marBottom w:val="0"/>
                  <w:divBdr>
                    <w:top w:val="none" w:sz="0" w:space="0" w:color="auto"/>
                    <w:left w:val="none" w:sz="0" w:space="0" w:color="auto"/>
                    <w:bottom w:val="none" w:sz="0" w:space="0" w:color="auto"/>
                    <w:right w:val="none" w:sz="0" w:space="0" w:color="auto"/>
                  </w:divBdr>
                </w:div>
                <w:div w:id="732847620">
                  <w:marLeft w:val="0"/>
                  <w:marRight w:val="0"/>
                  <w:marTop w:val="0"/>
                  <w:marBottom w:val="0"/>
                  <w:divBdr>
                    <w:top w:val="none" w:sz="0" w:space="0" w:color="auto"/>
                    <w:left w:val="none" w:sz="0" w:space="0" w:color="auto"/>
                    <w:bottom w:val="none" w:sz="0" w:space="0" w:color="auto"/>
                    <w:right w:val="none" w:sz="0" w:space="0" w:color="auto"/>
                  </w:divBdr>
                </w:div>
                <w:div w:id="1874148702">
                  <w:marLeft w:val="0"/>
                  <w:marRight w:val="0"/>
                  <w:marTop w:val="0"/>
                  <w:marBottom w:val="0"/>
                  <w:divBdr>
                    <w:top w:val="none" w:sz="0" w:space="0" w:color="auto"/>
                    <w:left w:val="none" w:sz="0" w:space="0" w:color="auto"/>
                    <w:bottom w:val="none" w:sz="0" w:space="0" w:color="auto"/>
                    <w:right w:val="none" w:sz="0" w:space="0" w:color="auto"/>
                  </w:divBdr>
                </w:div>
                <w:div w:id="1687250252">
                  <w:marLeft w:val="0"/>
                  <w:marRight w:val="0"/>
                  <w:marTop w:val="0"/>
                  <w:marBottom w:val="0"/>
                  <w:divBdr>
                    <w:top w:val="none" w:sz="0" w:space="0" w:color="auto"/>
                    <w:left w:val="none" w:sz="0" w:space="0" w:color="auto"/>
                    <w:bottom w:val="none" w:sz="0" w:space="0" w:color="auto"/>
                    <w:right w:val="none" w:sz="0" w:space="0" w:color="auto"/>
                  </w:divBdr>
                </w:div>
                <w:div w:id="890456743">
                  <w:marLeft w:val="0"/>
                  <w:marRight w:val="0"/>
                  <w:marTop w:val="0"/>
                  <w:marBottom w:val="0"/>
                  <w:divBdr>
                    <w:top w:val="none" w:sz="0" w:space="0" w:color="auto"/>
                    <w:left w:val="none" w:sz="0" w:space="0" w:color="auto"/>
                    <w:bottom w:val="none" w:sz="0" w:space="0" w:color="auto"/>
                    <w:right w:val="none" w:sz="0" w:space="0" w:color="auto"/>
                  </w:divBdr>
                </w:div>
                <w:div w:id="163477569">
                  <w:marLeft w:val="0"/>
                  <w:marRight w:val="0"/>
                  <w:marTop w:val="0"/>
                  <w:marBottom w:val="0"/>
                  <w:divBdr>
                    <w:top w:val="none" w:sz="0" w:space="0" w:color="auto"/>
                    <w:left w:val="none" w:sz="0" w:space="0" w:color="auto"/>
                    <w:bottom w:val="none" w:sz="0" w:space="0" w:color="auto"/>
                    <w:right w:val="none" w:sz="0" w:space="0" w:color="auto"/>
                  </w:divBdr>
                </w:div>
                <w:div w:id="2035110354">
                  <w:marLeft w:val="0"/>
                  <w:marRight w:val="0"/>
                  <w:marTop w:val="0"/>
                  <w:marBottom w:val="0"/>
                  <w:divBdr>
                    <w:top w:val="none" w:sz="0" w:space="0" w:color="auto"/>
                    <w:left w:val="none" w:sz="0" w:space="0" w:color="auto"/>
                    <w:bottom w:val="none" w:sz="0" w:space="0" w:color="auto"/>
                    <w:right w:val="none" w:sz="0" w:space="0" w:color="auto"/>
                  </w:divBdr>
                </w:div>
                <w:div w:id="35350856">
                  <w:marLeft w:val="0"/>
                  <w:marRight w:val="0"/>
                  <w:marTop w:val="0"/>
                  <w:marBottom w:val="0"/>
                  <w:divBdr>
                    <w:top w:val="none" w:sz="0" w:space="0" w:color="auto"/>
                    <w:left w:val="none" w:sz="0" w:space="0" w:color="auto"/>
                    <w:bottom w:val="none" w:sz="0" w:space="0" w:color="auto"/>
                    <w:right w:val="none" w:sz="0" w:space="0" w:color="auto"/>
                  </w:divBdr>
                </w:div>
                <w:div w:id="448938237">
                  <w:marLeft w:val="0"/>
                  <w:marRight w:val="0"/>
                  <w:marTop w:val="0"/>
                  <w:marBottom w:val="0"/>
                  <w:divBdr>
                    <w:top w:val="none" w:sz="0" w:space="0" w:color="auto"/>
                    <w:left w:val="none" w:sz="0" w:space="0" w:color="auto"/>
                    <w:bottom w:val="none" w:sz="0" w:space="0" w:color="auto"/>
                    <w:right w:val="none" w:sz="0" w:space="0" w:color="auto"/>
                  </w:divBdr>
                </w:div>
                <w:div w:id="1176310743">
                  <w:marLeft w:val="0"/>
                  <w:marRight w:val="0"/>
                  <w:marTop w:val="0"/>
                  <w:marBottom w:val="0"/>
                  <w:divBdr>
                    <w:top w:val="none" w:sz="0" w:space="0" w:color="auto"/>
                    <w:left w:val="none" w:sz="0" w:space="0" w:color="auto"/>
                    <w:bottom w:val="none" w:sz="0" w:space="0" w:color="auto"/>
                    <w:right w:val="none" w:sz="0" w:space="0" w:color="auto"/>
                  </w:divBdr>
                </w:div>
                <w:div w:id="79644153">
                  <w:marLeft w:val="0"/>
                  <w:marRight w:val="0"/>
                  <w:marTop w:val="0"/>
                  <w:marBottom w:val="0"/>
                  <w:divBdr>
                    <w:top w:val="none" w:sz="0" w:space="0" w:color="auto"/>
                    <w:left w:val="none" w:sz="0" w:space="0" w:color="auto"/>
                    <w:bottom w:val="none" w:sz="0" w:space="0" w:color="auto"/>
                    <w:right w:val="none" w:sz="0" w:space="0" w:color="auto"/>
                  </w:divBdr>
                </w:div>
                <w:div w:id="1967809896">
                  <w:marLeft w:val="0"/>
                  <w:marRight w:val="0"/>
                  <w:marTop w:val="0"/>
                  <w:marBottom w:val="0"/>
                  <w:divBdr>
                    <w:top w:val="none" w:sz="0" w:space="0" w:color="auto"/>
                    <w:left w:val="none" w:sz="0" w:space="0" w:color="auto"/>
                    <w:bottom w:val="none" w:sz="0" w:space="0" w:color="auto"/>
                    <w:right w:val="none" w:sz="0" w:space="0" w:color="auto"/>
                  </w:divBdr>
                </w:div>
                <w:div w:id="1709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2014-07-01T12:20:00Z</cp:lastPrinted>
  <dcterms:created xsi:type="dcterms:W3CDTF">2012-04-12T06:36:00Z</dcterms:created>
  <dcterms:modified xsi:type="dcterms:W3CDTF">2014-07-01T12:21:00Z</dcterms:modified>
</cp:coreProperties>
</file>